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4A" w:rsidRPr="00652845" w:rsidRDefault="00E16A4A" w:rsidP="00580D94">
      <w:pPr>
        <w:pStyle w:val="a5"/>
        <w:spacing w:beforeLines="100" w:after="0"/>
        <w:rPr>
          <w:rFonts w:ascii="黑体" w:eastAsia="黑体" w:cs="Times New Roman"/>
          <w:b w:val="0"/>
          <w:sz w:val="44"/>
          <w:szCs w:val="44"/>
        </w:rPr>
      </w:pPr>
      <w:r w:rsidRPr="00652845">
        <w:rPr>
          <w:rFonts w:ascii="黑体" w:eastAsia="黑体" w:cs="Times New Roman" w:hint="eastAsia"/>
          <w:b w:val="0"/>
          <w:sz w:val="44"/>
          <w:szCs w:val="44"/>
        </w:rPr>
        <w:t>新乡医学院201</w:t>
      </w:r>
      <w:r w:rsidR="00A563C8">
        <w:rPr>
          <w:rFonts w:ascii="黑体" w:eastAsia="黑体" w:cs="Times New Roman" w:hint="eastAsia"/>
          <w:b w:val="0"/>
          <w:sz w:val="44"/>
          <w:szCs w:val="44"/>
        </w:rPr>
        <w:t>8</w:t>
      </w:r>
      <w:r w:rsidRPr="00652845">
        <w:rPr>
          <w:rFonts w:ascii="黑体" w:eastAsia="黑体" w:cs="Times New Roman" w:hint="eastAsia"/>
          <w:b w:val="0"/>
          <w:sz w:val="44"/>
          <w:szCs w:val="44"/>
        </w:rPr>
        <w:t>-201</w:t>
      </w:r>
      <w:r w:rsidR="00A563C8">
        <w:rPr>
          <w:rFonts w:ascii="黑体" w:eastAsia="黑体" w:cs="Times New Roman" w:hint="eastAsia"/>
          <w:b w:val="0"/>
          <w:sz w:val="44"/>
          <w:szCs w:val="44"/>
        </w:rPr>
        <w:t>9</w:t>
      </w:r>
      <w:r w:rsidRPr="00652845">
        <w:rPr>
          <w:rFonts w:ascii="黑体" w:eastAsia="黑体" w:cs="Times New Roman" w:hint="eastAsia"/>
          <w:b w:val="0"/>
          <w:sz w:val="44"/>
          <w:szCs w:val="44"/>
        </w:rPr>
        <w:t>学年第</w:t>
      </w:r>
      <w:r>
        <w:rPr>
          <w:rFonts w:ascii="黑体" w:eastAsia="黑体" w:cs="Times New Roman" w:hint="eastAsia"/>
          <w:b w:val="0"/>
          <w:sz w:val="44"/>
          <w:szCs w:val="44"/>
        </w:rPr>
        <w:t>二</w:t>
      </w:r>
      <w:r w:rsidRPr="00652845">
        <w:rPr>
          <w:rFonts w:ascii="黑体" w:eastAsia="黑体" w:cs="Times New Roman" w:hint="eastAsia"/>
          <w:b w:val="0"/>
          <w:sz w:val="44"/>
          <w:szCs w:val="44"/>
        </w:rPr>
        <w:t>学期</w:t>
      </w:r>
    </w:p>
    <w:p w:rsidR="00E16A4A" w:rsidRPr="00652845" w:rsidRDefault="00E16A4A" w:rsidP="00580D94">
      <w:pPr>
        <w:pStyle w:val="a5"/>
        <w:spacing w:before="0" w:afterLines="150"/>
        <w:rPr>
          <w:rFonts w:ascii="黑体" w:eastAsia="黑体" w:cs="Times New Roman"/>
          <w:b w:val="0"/>
          <w:sz w:val="44"/>
          <w:szCs w:val="44"/>
        </w:rPr>
      </w:pPr>
      <w:r w:rsidRPr="00652845">
        <w:rPr>
          <w:rFonts w:ascii="黑体" w:eastAsia="黑体" w:cs="Times New Roman" w:hint="eastAsia"/>
          <w:b w:val="0"/>
          <w:sz w:val="44"/>
          <w:szCs w:val="44"/>
        </w:rPr>
        <w:t>本科学生期末考试课程考核计划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425"/>
        <w:gridCol w:w="1493"/>
        <w:gridCol w:w="2234"/>
        <w:gridCol w:w="2028"/>
        <w:gridCol w:w="2108"/>
      </w:tblGrid>
      <w:tr w:rsidR="00E16A4A" w:rsidRPr="00652845" w:rsidTr="00E16A4A">
        <w:trPr>
          <w:trHeight w:hRule="exact"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日期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A563C8" w:rsidRPr="00652845" w:rsidTr="00A563C8">
        <w:trPr>
          <w:trHeight w:hRule="exact" w:val="2372"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Default="00A563C8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6月</w:t>
            </w:r>
          </w:p>
          <w:p w:rsid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23日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Default="00A563C8" w:rsidP="00A563C8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E16A4A" w:rsidRDefault="00A563C8" w:rsidP="00E16A4A">
            <w:pPr>
              <w:widowControl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各专业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毛泽东思想和中国特色社会主义理论体系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3101 3102 3103 3104</w:t>
            </w:r>
          </w:p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3201 3202 3203 3204</w:t>
            </w:r>
          </w:p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3301 3302 3303 3304</w:t>
            </w:r>
          </w:p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3401 3402 3403 3404</w:t>
            </w:r>
          </w:p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3501 3502 3503 3504</w:t>
            </w:r>
          </w:p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2101 2102 2201 2202</w:t>
            </w:r>
          </w:p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2301 2302 2401 2402</w:t>
            </w:r>
          </w:p>
        </w:tc>
      </w:tr>
      <w:tr w:rsidR="00A563C8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Pr="00652845" w:rsidRDefault="00A563C8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Pr="00652845" w:rsidRDefault="00A563C8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E16A4A" w:rsidRDefault="00A563C8" w:rsidP="00E16A4A">
            <w:pPr>
              <w:widowControl/>
              <w:jc w:val="center"/>
              <w:rPr>
                <w:rFonts w:ascii="黑体" w:eastAsia="黑体"/>
                <w:sz w:val="20"/>
              </w:rPr>
            </w:pPr>
            <w:r w:rsidRPr="00E16A4A">
              <w:rPr>
                <w:rFonts w:ascii="黑体" w:eastAsia="黑体" w:hint="eastAsia"/>
                <w:sz w:val="20"/>
              </w:rPr>
              <w:t>201</w:t>
            </w:r>
            <w:r>
              <w:rPr>
                <w:rFonts w:ascii="黑体" w:eastAsia="黑体" w:hint="eastAsia"/>
                <w:sz w:val="20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医工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工程制图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A563C8" w:rsidRPr="00652845" w:rsidTr="00105AF0">
        <w:trPr>
          <w:trHeight w:val="53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Default="00A563C8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Default="00A563C8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7C7581" w:rsidRDefault="00A563C8" w:rsidP="00A709F9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传染病学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C8" w:rsidRPr="00A563C8" w:rsidRDefault="00A563C8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ED31CE" w:rsidRPr="00652845" w:rsidTr="00A563C8">
        <w:trPr>
          <w:trHeight w:val="2243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D31CE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D31CE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24</w:t>
            </w:r>
          </w:p>
          <w:p w:rsidR="00ED31CE" w:rsidRPr="00652845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563C8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各专业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中国近代史纲要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3101 3102 3103 3104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3201 3202 3203 3204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3301 3302 3303 3304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3401 3402 3403 3404</w:t>
            </w:r>
          </w:p>
          <w:p w:rsidR="00ED31CE" w:rsidRDefault="00ED31CE" w:rsidP="00A563C8">
            <w:pPr>
              <w:jc w:val="center"/>
              <w:rPr>
                <w:rFonts w:ascii="黑体" w:eastAsia="黑体" w:hint="eastAsia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3501 3502 3503 3504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2101 2102 2201 2202</w:t>
            </w:r>
          </w:p>
          <w:p w:rsidR="00ED31CE" w:rsidRPr="00A563C8" w:rsidRDefault="00ED31CE" w:rsidP="00ED31CE">
            <w:pPr>
              <w:jc w:val="left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2301 2302 2401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物理化学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CA26D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1101 1102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临药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病理生理学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毒理学基础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毒理学基础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基础护理学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2501 2502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公管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卫生经济学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2103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VB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消费者行为学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2104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发酵工程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2111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人格心理学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1201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模拟电子技术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数字电子技术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D31CE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D31CE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24</w:t>
            </w:r>
          </w:p>
          <w:p w:rsidR="00ED31CE" w:rsidRPr="00652845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检验检疫学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医学图像处理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1301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高级英语2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临床药物治疗学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1401</w:t>
            </w:r>
          </w:p>
        </w:tc>
      </w:tr>
      <w:tr w:rsidR="00ED31CE" w:rsidRPr="00652845" w:rsidTr="00ED31CE">
        <w:trPr>
          <w:trHeight w:hRule="exact" w:val="460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临床药物治疗学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2107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流行病学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2105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招聘与人员配置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2108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英语写作2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1402</w:t>
            </w:r>
          </w:p>
        </w:tc>
      </w:tr>
      <w:tr w:rsidR="00ED31CE" w:rsidRPr="00652845" w:rsidTr="00ED31CE">
        <w:trPr>
          <w:trHeight w:hRule="exact" w:val="158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ED31CE" w:rsidRDefault="00ED31CE" w:rsidP="00A563C8">
            <w:pPr>
              <w:jc w:val="center"/>
              <w:rPr>
                <w:rFonts w:ascii="黑体" w:eastAsia="黑体"/>
                <w:sz w:val="18"/>
              </w:rPr>
            </w:pPr>
            <w:r w:rsidRPr="00ED31CE">
              <w:rPr>
                <w:rFonts w:ascii="黑体" w:eastAsia="黑体" w:hint="eastAsia"/>
                <w:sz w:val="18"/>
              </w:rPr>
              <w:t>临床、儿科、影像、麻醉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18"/>
              </w:rPr>
              <w:t>精医、法医、口腔、康复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病理学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/>
                <w:sz w:val="20"/>
              </w:rPr>
              <w:t>3101 3102 3103 3104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/>
                <w:sz w:val="20"/>
              </w:rPr>
              <w:t>3201 3202 3203 3204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/>
                <w:sz w:val="20"/>
              </w:rPr>
              <w:t>3301 3302 3303 3304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/>
                <w:sz w:val="20"/>
              </w:rPr>
              <w:t>3401 3402 3403 3404</w:t>
            </w:r>
          </w:p>
          <w:p w:rsidR="00ED31CE" w:rsidRPr="00A563C8" w:rsidRDefault="00ED31CE" w:rsidP="00ED31CE">
            <w:pPr>
              <w:jc w:val="left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预防、检验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病理学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3501 3502</w:t>
            </w:r>
          </w:p>
        </w:tc>
      </w:tr>
      <w:tr w:rsidR="00ED31CE" w:rsidRPr="00652845" w:rsidTr="00ED31CE">
        <w:trPr>
          <w:trHeight w:hRule="exact" w:val="138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ED31CE" w:rsidRDefault="00ED31CE" w:rsidP="00A563C8">
            <w:pPr>
              <w:jc w:val="center"/>
              <w:rPr>
                <w:rFonts w:ascii="黑体" w:eastAsia="黑体"/>
                <w:sz w:val="18"/>
              </w:rPr>
            </w:pPr>
            <w:r w:rsidRPr="00ED31CE">
              <w:rPr>
                <w:rFonts w:ascii="黑体" w:eastAsia="黑体" w:hint="eastAsia"/>
                <w:sz w:val="18"/>
              </w:rPr>
              <w:t>临床、影像、麻醉、儿科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18"/>
              </w:rPr>
              <w:t>精神、法医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外科学总论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2101 2102 2201 2202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2301 2302 2401 2402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2501 2502 2111 2211</w:t>
            </w:r>
          </w:p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2311 2411 3503 3504</w:t>
            </w:r>
          </w:p>
        </w:tc>
      </w:tr>
      <w:tr w:rsidR="00ED31CE" w:rsidRPr="00652845" w:rsidTr="00ED31CE">
        <w:trPr>
          <w:trHeight w:val="632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临床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外科学总论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1101 1102 1201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基因工程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变态心理学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1301</w:t>
            </w:r>
          </w:p>
        </w:tc>
      </w:tr>
      <w:tr w:rsidR="00ED31CE" w:rsidRPr="00652845" w:rsidTr="00ED31CE">
        <w:trPr>
          <w:trHeight w:val="55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成人护理学2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ED31CE" w:rsidRPr="00652845" w:rsidTr="00D8730D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临床康复学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1401 1402</w:t>
            </w:r>
          </w:p>
        </w:tc>
      </w:tr>
      <w:tr w:rsidR="00ED31CE" w:rsidRPr="00652845" w:rsidTr="00D8730D">
        <w:trPr>
          <w:trHeight w:val="54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临床康复学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药用植物学与生药学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社会保障学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2106</w:t>
            </w:r>
          </w:p>
        </w:tc>
      </w:tr>
      <w:tr w:rsidR="00ED31CE" w:rsidRPr="00652845" w:rsidTr="00ED31CE">
        <w:trPr>
          <w:trHeight w:hRule="exact" w:val="2201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25</w:t>
            </w:r>
          </w:p>
          <w:p w:rsidR="00ED31CE" w:rsidRDefault="00ED31CE" w:rsidP="00ED31CE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各专业除英语、翻译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A563C8" w:rsidRDefault="00ED31CE" w:rsidP="00A563C8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英语4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3101 3102 3103 3104</w:t>
            </w:r>
          </w:p>
          <w:p w:rsidR="00ED31CE" w:rsidRP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3201 3202 3203 3204</w:t>
            </w:r>
          </w:p>
          <w:p w:rsidR="00ED31CE" w:rsidRP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3301 3302 3303 3304</w:t>
            </w:r>
          </w:p>
          <w:p w:rsidR="00ED31CE" w:rsidRP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3401 3402 3403 3404</w:t>
            </w:r>
          </w:p>
          <w:p w:rsidR="00ED31CE" w:rsidRP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3501 3502 3503 3504</w:t>
            </w:r>
          </w:p>
          <w:p w:rsidR="00ED31CE" w:rsidRPr="00ED31CE" w:rsidRDefault="00ED31CE" w:rsidP="00ED31CE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2101 2102 2201 2202</w:t>
            </w:r>
          </w:p>
          <w:p w:rsidR="00ED31CE" w:rsidRPr="00A563C8" w:rsidRDefault="00ED31CE" w:rsidP="00ED31CE">
            <w:pPr>
              <w:jc w:val="left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2301 2302 2401</w:t>
            </w:r>
          </w:p>
        </w:tc>
      </w:tr>
      <w:tr w:rsidR="00ED31CE" w:rsidRPr="00652845" w:rsidTr="00A563C8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CE" w:rsidRPr="00652845" w:rsidRDefault="00ED31CE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4A37AE" w:rsidRPr="00652845" w:rsidTr="00ED31CE">
        <w:trPr>
          <w:trHeight w:hRule="exact" w:val="981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25</w:t>
            </w:r>
          </w:p>
          <w:p w:rsidR="004A37AE" w:rsidRDefault="004A37AE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4A37AE">
              <w:rPr>
                <w:rFonts w:ascii="黑体" w:eastAsia="黑体" w:hint="eastAsia"/>
                <w:sz w:val="18"/>
                <w:szCs w:val="18"/>
              </w:rPr>
              <w:t>预防、药学、药剂、卫检</w:t>
            </w:r>
          </w:p>
          <w:p w:rsidR="004A37AE" w:rsidRPr="004A37AE" w:rsidRDefault="004A37AE" w:rsidP="00D8730D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4A37AE">
              <w:rPr>
                <w:rFonts w:ascii="黑体" w:eastAsia="黑体" w:hint="eastAsia"/>
                <w:sz w:val="18"/>
                <w:szCs w:val="18"/>
              </w:rPr>
              <w:t>检验、护理、生技、生工</w:t>
            </w:r>
          </w:p>
          <w:p w:rsidR="004A37AE" w:rsidRPr="004A37AE" w:rsidRDefault="004A37AE" w:rsidP="00D8730D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4A37AE">
              <w:rPr>
                <w:rFonts w:ascii="黑体" w:eastAsia="黑体" w:hint="eastAsia"/>
                <w:sz w:val="18"/>
                <w:szCs w:val="18"/>
              </w:rPr>
              <w:t>生药、心理、应心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2402 2501 2502 2111 2211 2311 2411</w:t>
            </w:r>
          </w:p>
        </w:tc>
      </w:tr>
      <w:tr w:rsidR="004A37AE" w:rsidRPr="00652845" w:rsidTr="00ED31CE">
        <w:trPr>
          <w:trHeight w:hRule="exact" w:val="55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18"/>
              </w:rPr>
            </w:pPr>
            <w:r w:rsidRPr="00ED31CE">
              <w:rPr>
                <w:rFonts w:ascii="黑体" w:eastAsia="黑体" w:hint="eastAsia"/>
                <w:sz w:val="18"/>
              </w:rPr>
              <w:t>医工、信工、影技、信管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线性代数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1101 1102 1201 1202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功能解剖学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A563C8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功能解剖学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传统康复方法学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1401 1402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儿少卫生学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4A37AE" w:rsidRPr="00652845" w:rsidTr="00ED31CE">
        <w:trPr>
          <w:trHeight w:val="898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临床、儿科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局部与断层解剖学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3101 3102 3103 3104</w:t>
            </w:r>
          </w:p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3201 3202 3203 3204</w:t>
            </w:r>
          </w:p>
          <w:p w:rsidR="004A37AE" w:rsidRPr="00ED31CE" w:rsidRDefault="004A37AE" w:rsidP="00ED31CE">
            <w:pPr>
              <w:jc w:val="left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 xml:space="preserve">3301 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麻醉、精医、法医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局部与断层解剖学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 xml:space="preserve">3302 3303 3304 3401 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影像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局部解剖学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3402 3403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A563C8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临床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局部与断层解剖学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3404 3501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英语精读2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1201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英语精读4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生物材料检验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药学、药剂、营销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药事管理学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A563C8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药事管理学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公管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卫生事业管理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医院信息系统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2103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绩效考核与绩效管理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2104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酶工程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1301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教育心理学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语言学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英汉笔译2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2410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医学仪器原理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1401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口腔、预防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内科学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3502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A563C8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内科学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3503</w:t>
            </w:r>
          </w:p>
        </w:tc>
      </w:tr>
      <w:tr w:rsidR="004A37AE" w:rsidRPr="00652845" w:rsidTr="004A37AE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A563C8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儿童护理学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ED31CE">
              <w:rPr>
                <w:rFonts w:ascii="黑体" w:eastAsia="黑体" w:hint="eastAsia"/>
                <w:sz w:val="20"/>
              </w:rPr>
              <w:t>1402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4A37AE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6月</w:t>
            </w:r>
          </w:p>
          <w:p w:rsidR="004A37AE" w:rsidRDefault="004A37AE" w:rsidP="004A37AE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26日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生工、生技、生药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普通生物学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3101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Default="004A37AE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ED31C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普通心理学2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4A37AE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3102</w:t>
            </w:r>
          </w:p>
        </w:tc>
      </w:tr>
      <w:tr w:rsidR="004A37AE" w:rsidRPr="00652845" w:rsidTr="00A563C8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AE" w:rsidRPr="00652845" w:rsidRDefault="004A37AE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D8730D" w:rsidRDefault="00D8730D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26</w:t>
            </w:r>
          </w:p>
          <w:p w:rsidR="00D8730D" w:rsidRDefault="00D8730D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医工、信工、影技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高等数学B2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3103 3104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护理学导论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3201 3202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18"/>
              </w:rPr>
            </w:pPr>
            <w:r w:rsidRPr="004A37AE">
              <w:rPr>
                <w:rFonts w:ascii="黑体" w:eastAsia="黑体" w:hint="eastAsia"/>
                <w:sz w:val="18"/>
              </w:rPr>
              <w:t>信管、公管、人管、营销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管理学原理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3203 3204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空气理化检验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3301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药物分析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3302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药物分析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3303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药物分析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公管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社会医学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3304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薪酬管理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病案信息管理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细胞工程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3401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心理学研究方法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3402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放射物理与辐射防护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3403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康复功能评定学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3404 3405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口腔解剖生理学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口腔解剖生理学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3501</w:t>
            </w:r>
          </w:p>
        </w:tc>
      </w:tr>
      <w:tr w:rsidR="00D8730D" w:rsidRPr="00652845" w:rsidTr="00D8730D">
        <w:trPr>
          <w:trHeight w:hRule="exact" w:val="122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临床、精神、法医、儿科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预防医学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2101 2102 2201 2202</w:t>
            </w:r>
          </w:p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2301 2302 2401 2402</w:t>
            </w:r>
          </w:p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2501 2502 2111 2211</w:t>
            </w:r>
          </w:p>
          <w:p w:rsidR="00D8730D" w:rsidRPr="004A37AE" w:rsidRDefault="00D8730D" w:rsidP="00D8730D">
            <w:pPr>
              <w:jc w:val="left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2311 2210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临床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预防医学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4A37AE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3503 3504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4A37AE">
              <w:rPr>
                <w:rFonts w:ascii="黑体" w:eastAsia="黑体" w:hint="eastAsia"/>
                <w:sz w:val="20"/>
              </w:rPr>
              <w:t>预防医学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4A37AE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bookmarkStart w:id="0" w:name="_GoBack"/>
            <w:bookmarkEnd w:id="0"/>
            <w:r w:rsidRPr="004A37AE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D8730D" w:rsidRPr="00652845" w:rsidTr="00D8730D">
        <w:trPr>
          <w:trHeight w:val="1638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临床、儿科、影像、麻醉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精医、法医、口腔、预防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临药、康复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组织胚胎学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3101 3102 3103 3104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3201 3202 3203 3204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3301 3302 3303 3304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3401 3402 3403 3404</w:t>
            </w:r>
          </w:p>
          <w:p w:rsidR="00D8730D" w:rsidRPr="00D8730D" w:rsidRDefault="00D8730D" w:rsidP="00D8730D">
            <w:pPr>
              <w:jc w:val="left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检验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组织胚胎学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3501 3306</w:t>
            </w:r>
          </w:p>
        </w:tc>
      </w:tr>
      <w:tr w:rsidR="00D8730D" w:rsidRPr="00652845" w:rsidTr="00D8730D">
        <w:trPr>
          <w:trHeight w:hRule="exact" w:val="161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五年制各专业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实验诊断学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2101 2102 2201 2202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2301 2302 2401 2402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2501 2502 2111 2211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2311 2411 3502 3503</w:t>
            </w:r>
          </w:p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3504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D8730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230F4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230F4" w:rsidRDefault="00E230F4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26</w:t>
            </w:r>
          </w:p>
          <w:p w:rsidR="00E230F4" w:rsidRDefault="00E230F4" w:rsidP="00D8730D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临床、口腔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实验诊断学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1101 1102 1201 1202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英语泛读2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英语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英美文学选读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语言学概论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2103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医学影像仪器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1301</w:t>
            </w:r>
          </w:p>
        </w:tc>
      </w:tr>
      <w:tr w:rsidR="00D8730D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Default="00D8730D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0D" w:rsidRPr="00652845" w:rsidRDefault="00D8730D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环境卫生学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0D" w:rsidRPr="00D8730D" w:rsidRDefault="00D8730D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母婴护理学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E230F4" w:rsidRPr="00652845" w:rsidTr="00D8730D">
        <w:trPr>
          <w:trHeight w:val="1526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230F4" w:rsidRDefault="00E230F4" w:rsidP="00E230F4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27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临床、儿科、影像、麻醉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精医、法医、康复、卫检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医学微生物学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3101 3102 3103 3104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3201 3202 3203 3204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3301 3302 3303 3304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3401 3402 3403 3404</w:t>
            </w:r>
          </w:p>
          <w:p w:rsidR="00E230F4" w:rsidRPr="00D8730D" w:rsidRDefault="00E230F4" w:rsidP="00D8730D">
            <w:pPr>
              <w:jc w:val="left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E230F4" w:rsidRPr="00652845" w:rsidTr="00D8730D">
        <w:trPr>
          <w:trHeight w:hRule="exact" w:val="161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临床、影像、麻醉、儿科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口腔、精神、法医、预防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2101 2102 2201 2202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2301 2302 2401 2402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2501 2502 2111 2211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2311 2411 3501 3502</w:t>
            </w:r>
          </w:p>
          <w:p w:rsidR="00E230F4" w:rsidRPr="00D8730D" w:rsidRDefault="00E230F4" w:rsidP="00D8730D">
            <w:pPr>
              <w:jc w:val="left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临床、口腔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1101 1102 1201 1202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信息管理学概论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230F4" w:rsidRPr="00652845" w:rsidTr="00D8730D">
        <w:trPr>
          <w:trHeight w:hRule="exact" w:val="13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临床、儿科、麻醉、精医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法医、口腔、预防、临药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18"/>
              </w:rPr>
            </w:pPr>
            <w:r w:rsidRPr="00D8730D">
              <w:rPr>
                <w:rFonts w:ascii="黑体" w:eastAsia="黑体" w:hint="eastAsia"/>
                <w:sz w:val="18"/>
              </w:rPr>
              <w:t>康复、卫检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医学细胞生物学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3101 3102 3103 3104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3201 3202 3203 3204</w:t>
            </w:r>
          </w:p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3301 3302 3303 3304</w:t>
            </w:r>
          </w:p>
          <w:p w:rsidR="00E230F4" w:rsidRPr="00D8730D" w:rsidRDefault="00E230F4" w:rsidP="00D8730D">
            <w:pPr>
              <w:jc w:val="left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 xml:space="preserve">3401 3402 3403 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细胞生物学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3404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生工、生技、生药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微生物学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检验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遗传学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3502 3305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人管、应心、心理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教育与心理统计学1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应心、心理、人管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教育与心理统计学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3504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影像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电子学基础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2101 2102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医工、信工、影技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电路原理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2201 2202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电路原理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医药商品学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2210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护理、预防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药理学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2301 2302 2309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230F4" w:rsidRDefault="00E230F4" w:rsidP="00E230F4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27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市场营销学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2103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英语泛读4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1101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数字信号处理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1102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数字信号处理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1201</w:t>
            </w:r>
          </w:p>
        </w:tc>
      </w:tr>
      <w:tr w:rsidR="00E230F4" w:rsidRPr="00652845" w:rsidTr="009B5A7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临床疾病概要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1401  1402</w:t>
            </w:r>
          </w:p>
        </w:tc>
      </w:tr>
      <w:tr w:rsidR="00E230F4" w:rsidRPr="00652845" w:rsidTr="009B5A7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临床疾病概要2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2501 2502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医学信息分析与研究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230F4" w:rsidRPr="00652845" w:rsidTr="002F19E9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临床医学概要1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2402</w:t>
            </w:r>
          </w:p>
        </w:tc>
      </w:tr>
      <w:tr w:rsidR="00E230F4" w:rsidRPr="00652845" w:rsidTr="002F19E9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临床医学概要1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生物医学传感器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生物制品工艺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1301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认知心理学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护理心理学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D8730D" w:rsidRDefault="00E230F4" w:rsidP="00D8730D">
            <w:pPr>
              <w:jc w:val="center"/>
              <w:rPr>
                <w:rFonts w:ascii="黑体" w:eastAsia="黑体"/>
                <w:sz w:val="20"/>
              </w:rPr>
            </w:pPr>
            <w:r w:rsidRPr="00D8730D">
              <w:rPr>
                <w:rFonts w:ascii="黑体" w:eastAsia="黑体" w:hint="eastAsia"/>
                <w:sz w:val="20"/>
              </w:rPr>
              <w:t>2401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230F4" w:rsidRDefault="00E230F4" w:rsidP="00E230F4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28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有机化学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有机化学1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3101 3102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临药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有机化学1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/>
                <w:sz w:val="20"/>
              </w:rPr>
              <w:t>C</w:t>
            </w:r>
            <w:r w:rsidRPr="00E230F4">
              <w:rPr>
                <w:rFonts w:ascii="黑体" w:eastAsia="黑体" w:hint="eastAsia"/>
                <w:sz w:val="20"/>
              </w:rPr>
              <w:t>语言程序设计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3201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信工、影技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/>
                <w:sz w:val="20"/>
              </w:rPr>
              <w:t>C</w:t>
            </w:r>
            <w:r w:rsidRPr="00E230F4">
              <w:rPr>
                <w:rFonts w:ascii="黑体" w:eastAsia="黑体" w:hint="eastAsia"/>
                <w:sz w:val="20"/>
              </w:rPr>
              <w:t>语言程序设计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3202 3203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医工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大学物理2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3204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麻醉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麻醉生理学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3301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现代物流学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3302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人体断层影像解剖学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3303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影像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人体断层解剖学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3401 3402</w:t>
            </w:r>
          </w:p>
        </w:tc>
      </w:tr>
      <w:tr w:rsidR="00E230F4" w:rsidRPr="00652845" w:rsidTr="0024649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物理治疗学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3103  3104</w:t>
            </w:r>
          </w:p>
        </w:tc>
      </w:tr>
      <w:tr w:rsidR="00E230F4" w:rsidRPr="00652845" w:rsidTr="0024649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物理治疗学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天然药物化学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3501 3502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天然药物化学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3503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230F4" w:rsidRDefault="00E230F4" w:rsidP="00E230F4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28</w:t>
            </w:r>
          </w:p>
          <w:p w:rsidR="00E230F4" w:rsidRDefault="00E230F4" w:rsidP="00E230F4">
            <w:pPr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精神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基础精神病学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3504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595B0C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595B0C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临定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595B0C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全科医学概论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C17BEE" w:rsidRDefault="00E230F4" w:rsidP="00595B0C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424B45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外科学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3101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外科学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3102</w:t>
            </w:r>
          </w:p>
        </w:tc>
      </w:tr>
      <w:tr w:rsidR="00E230F4" w:rsidRPr="00652845" w:rsidTr="00A563C8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Default="00E230F4" w:rsidP="00E16A4A">
            <w:pPr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0F4" w:rsidRPr="00652845" w:rsidRDefault="00E230F4" w:rsidP="00A709F9">
            <w:pPr>
              <w:spacing w:line="240" w:lineRule="exact"/>
              <w:jc w:val="center"/>
              <w:rPr>
                <w:rFonts w:ascii="黑体" w:eastAsia="黑体" w:hint="eastAsia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A563C8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A563C8">
              <w:rPr>
                <w:rFonts w:ascii="黑体" w:eastAsia="黑体" w:hint="eastAsia"/>
                <w:sz w:val="20"/>
              </w:rPr>
              <w:t>2018</w:t>
            </w:r>
            <w:r>
              <w:rPr>
                <w:rFonts w:ascii="黑体" w:eastAsia="黑体" w:hint="eastAsia"/>
                <w:sz w:val="20"/>
              </w:rPr>
              <w:t>(</w:t>
            </w:r>
            <w:r w:rsidRPr="00A563C8">
              <w:rPr>
                <w:rFonts w:ascii="黑体" w:eastAsia="黑体" w:hint="eastAsia"/>
                <w:sz w:val="20"/>
              </w:rPr>
              <w:t>专升本</w:t>
            </w:r>
            <w:r>
              <w:rPr>
                <w:rFonts w:ascii="黑体" w:eastAsia="黑体" w:hint="eastAsia"/>
                <w:sz w:val="20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外科学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F4" w:rsidRPr="00E230F4" w:rsidRDefault="00E230F4" w:rsidP="00424B45">
            <w:pPr>
              <w:jc w:val="center"/>
              <w:rPr>
                <w:rFonts w:ascii="黑体" w:eastAsia="黑体"/>
                <w:sz w:val="20"/>
              </w:rPr>
            </w:pPr>
            <w:r w:rsidRPr="00E230F4">
              <w:rPr>
                <w:rFonts w:ascii="黑体" w:eastAsia="黑体" w:hint="eastAsia"/>
                <w:sz w:val="20"/>
              </w:rPr>
              <w:t>3104</w:t>
            </w:r>
          </w:p>
        </w:tc>
      </w:tr>
    </w:tbl>
    <w:p w:rsidR="00312E3B" w:rsidRDefault="00312E3B" w:rsidP="007C6117"/>
    <w:sectPr w:rsidR="00312E3B" w:rsidSect="0022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CC" w:rsidRDefault="005F6ACC" w:rsidP="00E16A4A">
      <w:r>
        <w:separator/>
      </w:r>
    </w:p>
  </w:endnote>
  <w:endnote w:type="continuationSeparator" w:id="1">
    <w:p w:rsidR="005F6ACC" w:rsidRDefault="005F6ACC" w:rsidP="00E1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CC" w:rsidRDefault="005F6ACC" w:rsidP="00E16A4A">
      <w:r>
        <w:separator/>
      </w:r>
    </w:p>
  </w:footnote>
  <w:footnote w:type="continuationSeparator" w:id="1">
    <w:p w:rsidR="005F6ACC" w:rsidRDefault="005F6ACC" w:rsidP="00E16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A4A"/>
    <w:rsid w:val="00105AF0"/>
    <w:rsid w:val="00154E9A"/>
    <w:rsid w:val="001C0416"/>
    <w:rsid w:val="00226099"/>
    <w:rsid w:val="002A1FDF"/>
    <w:rsid w:val="00312E3B"/>
    <w:rsid w:val="004A37AE"/>
    <w:rsid w:val="00580D94"/>
    <w:rsid w:val="005F6ACC"/>
    <w:rsid w:val="006D5553"/>
    <w:rsid w:val="007C6117"/>
    <w:rsid w:val="00896989"/>
    <w:rsid w:val="008C0E84"/>
    <w:rsid w:val="008D1B09"/>
    <w:rsid w:val="0093043D"/>
    <w:rsid w:val="00A45359"/>
    <w:rsid w:val="00A563C8"/>
    <w:rsid w:val="00A709F9"/>
    <w:rsid w:val="00B42792"/>
    <w:rsid w:val="00BA19F8"/>
    <w:rsid w:val="00BD3881"/>
    <w:rsid w:val="00C52B53"/>
    <w:rsid w:val="00CA2E8A"/>
    <w:rsid w:val="00CE18B5"/>
    <w:rsid w:val="00D461B9"/>
    <w:rsid w:val="00D60BB0"/>
    <w:rsid w:val="00D8730D"/>
    <w:rsid w:val="00E16A4A"/>
    <w:rsid w:val="00E230F4"/>
    <w:rsid w:val="00ED31CE"/>
    <w:rsid w:val="00EF5CDB"/>
    <w:rsid w:val="00F269AA"/>
    <w:rsid w:val="00F5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1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16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A4A"/>
    <w:rPr>
      <w:sz w:val="18"/>
      <w:szCs w:val="18"/>
    </w:rPr>
  </w:style>
  <w:style w:type="character" w:customStyle="1" w:styleId="Char1">
    <w:name w:val="标题 Char"/>
    <w:basedOn w:val="a0"/>
    <w:link w:val="a5"/>
    <w:rsid w:val="00E16A4A"/>
    <w:rPr>
      <w:rFonts w:ascii="Cambria" w:hAnsi="Cambria"/>
      <w:b/>
      <w:sz w:val="32"/>
    </w:rPr>
  </w:style>
  <w:style w:type="paragraph" w:styleId="a5">
    <w:name w:val="Title"/>
    <w:basedOn w:val="a"/>
    <w:next w:val="a"/>
    <w:link w:val="Char1"/>
    <w:qFormat/>
    <w:rsid w:val="00E16A4A"/>
    <w:pPr>
      <w:spacing w:before="240" w:after="60"/>
      <w:jc w:val="center"/>
      <w:outlineLvl w:val="0"/>
    </w:pPr>
    <w:rPr>
      <w:rFonts w:ascii="Cambria" w:eastAsiaTheme="minorEastAsia" w:hAnsi="Cambria" w:cstheme="minorBidi"/>
      <w:b/>
      <w:szCs w:val="22"/>
    </w:rPr>
  </w:style>
  <w:style w:type="character" w:customStyle="1" w:styleId="Char10">
    <w:name w:val="标题 Char1"/>
    <w:basedOn w:val="a0"/>
    <w:link w:val="a5"/>
    <w:uiPriority w:val="10"/>
    <w:rsid w:val="00E16A4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801</Words>
  <Characters>4568</Characters>
  <Application>Microsoft Office Word</Application>
  <DocSecurity>0</DocSecurity>
  <Lines>38</Lines>
  <Paragraphs>10</Paragraphs>
  <ScaleCrop>false</ScaleCrop>
  <Company>微软中国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杨建华</dc:creator>
  <cp:lastModifiedBy>杨建华</cp:lastModifiedBy>
  <cp:revision>3</cp:revision>
  <dcterms:created xsi:type="dcterms:W3CDTF">2019-06-19T06:01:00Z</dcterms:created>
  <dcterms:modified xsi:type="dcterms:W3CDTF">2019-06-19T06:49:00Z</dcterms:modified>
</cp:coreProperties>
</file>